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4A0"/>
      </w:tblPr>
      <w:tblGrid>
        <w:gridCol w:w="3190"/>
        <w:gridCol w:w="3190"/>
        <w:gridCol w:w="3191"/>
      </w:tblGrid>
      <w:tr w:rsidR="002601B0" w:rsidTr="002601B0">
        <w:trPr>
          <w:jc w:val="center"/>
        </w:trPr>
        <w:tc>
          <w:tcPr>
            <w:tcW w:w="3190" w:type="dxa"/>
          </w:tcPr>
          <w:p w:rsidR="002601B0" w:rsidRPr="002601B0" w:rsidRDefault="002601B0" w:rsidP="002601B0">
            <w:pPr>
              <w:jc w:val="center"/>
            </w:pPr>
            <w:r>
              <w:t>ТОЧКА 300</w:t>
            </w:r>
          </w:p>
        </w:tc>
        <w:tc>
          <w:tcPr>
            <w:tcW w:w="3190" w:type="dxa"/>
          </w:tcPr>
          <w:p w:rsidR="002601B0" w:rsidRDefault="002601B0" w:rsidP="002601B0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177</w:t>
            </w:r>
          </w:p>
        </w:tc>
        <w:tc>
          <w:tcPr>
            <w:tcW w:w="3191" w:type="dxa"/>
          </w:tcPr>
          <w:p w:rsidR="002601B0" w:rsidRDefault="002601B0" w:rsidP="002601B0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163</w:t>
            </w:r>
          </w:p>
        </w:tc>
      </w:tr>
      <w:tr w:rsidR="002601B0" w:rsidTr="002601B0">
        <w:trPr>
          <w:jc w:val="center"/>
        </w:trPr>
        <w:tc>
          <w:tcPr>
            <w:tcW w:w="3190" w:type="dxa"/>
          </w:tcPr>
          <w:p w:rsidR="002601B0" w:rsidRDefault="002601B0" w:rsidP="002601B0">
            <w:pPr>
              <w:jc w:val="center"/>
            </w:pPr>
            <w:r>
              <w:t>ТОЧКА 301</w:t>
            </w:r>
          </w:p>
        </w:tc>
        <w:tc>
          <w:tcPr>
            <w:tcW w:w="3190" w:type="dxa"/>
          </w:tcPr>
          <w:p w:rsidR="002601B0" w:rsidRPr="002601B0" w:rsidRDefault="002601B0" w:rsidP="002601B0">
            <w:pPr>
              <w:jc w:val="center"/>
              <w:rPr>
                <w:lang w:val="en-US"/>
              </w:rPr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50</w:t>
            </w:r>
            <w:r>
              <w:rPr>
                <w:lang w:val="en-US"/>
              </w:rPr>
              <w:t>.665</w:t>
            </w:r>
          </w:p>
        </w:tc>
        <w:tc>
          <w:tcPr>
            <w:tcW w:w="3191" w:type="dxa"/>
          </w:tcPr>
          <w:p w:rsidR="002601B0" w:rsidRPr="002601B0" w:rsidRDefault="002601B0" w:rsidP="002601B0">
            <w:pPr>
              <w:jc w:val="center"/>
              <w:rPr>
                <w:lang w:val="en-US"/>
              </w:rPr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.538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DB2885">
              <w:t>ТОЧКА</w:t>
            </w:r>
            <w:r>
              <w:t xml:space="preserve"> 302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4</w:t>
            </w:r>
            <w:r>
              <w:rPr>
                <w:lang w:val="en-US"/>
              </w:rPr>
              <w:t>.472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2.903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303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4.4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2.948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304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4.3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3.05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305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4.06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3.403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15/15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3.78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3.725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306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3.455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3.972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307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0.755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4.247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308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0.442</w:t>
            </w:r>
          </w:p>
        </w:tc>
        <w:tc>
          <w:tcPr>
            <w:tcW w:w="3191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rPr>
                <w:lang w:val="en-US"/>
              </w:rPr>
              <w:t>3.967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>
              <w:rPr>
                <w:lang w:val="en-US"/>
              </w:rPr>
              <w:t xml:space="preserve"> 309</w:t>
            </w:r>
          </w:p>
        </w:tc>
        <w:tc>
          <w:tcPr>
            <w:tcW w:w="3190" w:type="dxa"/>
          </w:tcPr>
          <w:p w:rsidR="003D0AB2" w:rsidRPr="003D0AB2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rPr>
                <w:lang w:val="en-US"/>
              </w:rPr>
              <w:t>0.495</w:t>
            </w:r>
          </w:p>
        </w:tc>
        <w:tc>
          <w:tcPr>
            <w:tcW w:w="3191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rPr>
                <w:lang w:val="en-US"/>
              </w:rPr>
              <w:t>3.652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 w:rsidR="000E1E09">
              <w:rPr>
                <w:lang w:val="en-US"/>
              </w:rPr>
              <w:t xml:space="preserve"> 311</w:t>
            </w:r>
          </w:p>
        </w:tc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rPr>
                <w:lang w:val="en-US"/>
              </w:rPr>
              <w:t>0.675</w:t>
            </w:r>
          </w:p>
        </w:tc>
        <w:tc>
          <w:tcPr>
            <w:tcW w:w="3191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rPr>
                <w:lang w:val="en-US"/>
              </w:rPr>
              <w:t>3.635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 w:rsidR="000E1E09">
              <w:rPr>
                <w:lang w:val="en-US"/>
              </w:rPr>
              <w:t xml:space="preserve"> 313</w:t>
            </w:r>
          </w:p>
        </w:tc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rPr>
                <w:lang w:val="en-US"/>
              </w:rPr>
              <w:t>1.052</w:t>
            </w:r>
          </w:p>
        </w:tc>
        <w:tc>
          <w:tcPr>
            <w:tcW w:w="3191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rPr>
                <w:lang w:val="en-US"/>
              </w:rPr>
              <w:t>3.023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 w:rsidR="000E1E09">
              <w:rPr>
                <w:lang w:val="en-US"/>
              </w:rPr>
              <w:t xml:space="preserve"> 380</w:t>
            </w:r>
          </w:p>
        </w:tc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rPr>
                <w:lang w:val="en-US"/>
              </w:rPr>
              <w:t>0.497</w:t>
            </w:r>
          </w:p>
        </w:tc>
        <w:tc>
          <w:tcPr>
            <w:tcW w:w="3191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rPr>
                <w:lang w:val="en-US"/>
              </w:rPr>
              <w:t>2.257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 w:rsidR="000E1E09">
              <w:rPr>
                <w:lang w:val="en-US"/>
              </w:rPr>
              <w:t xml:space="preserve"> 314</w:t>
            </w:r>
          </w:p>
        </w:tc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rPr>
                <w:lang w:val="en-US"/>
              </w:rPr>
              <w:t>0.5</w:t>
            </w:r>
          </w:p>
        </w:tc>
        <w:tc>
          <w:tcPr>
            <w:tcW w:w="3191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rPr>
                <w:lang w:val="en-US"/>
              </w:rPr>
              <w:t>2.32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DB2885">
              <w:t>ТОЧКА</w:t>
            </w:r>
            <w:r w:rsidR="000E1E09">
              <w:rPr>
                <w:lang w:val="en-US"/>
              </w:rPr>
              <w:t xml:space="preserve"> 315</w:t>
            </w:r>
          </w:p>
        </w:tc>
        <w:tc>
          <w:tcPr>
            <w:tcW w:w="3190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rPr>
                <w:lang w:val="en-US"/>
              </w:rPr>
              <w:t>3.903</w:t>
            </w:r>
          </w:p>
        </w:tc>
        <w:tc>
          <w:tcPr>
            <w:tcW w:w="3191" w:type="dxa"/>
          </w:tcPr>
          <w:p w:rsidR="003D0AB2" w:rsidRPr="000E1E09" w:rsidRDefault="003D0AB2" w:rsidP="003D0AB2">
            <w:pPr>
              <w:jc w:val="center"/>
              <w:rPr>
                <w:lang w:val="en-US"/>
              </w:rPr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rPr>
                <w:lang w:val="en-US"/>
              </w:rPr>
              <w:t>2.072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Pr="000E1E09" w:rsidRDefault="003D0AB2" w:rsidP="003D0AB2">
            <w:pPr>
              <w:jc w:val="center"/>
            </w:pPr>
            <w:r w:rsidRPr="00DB2885">
              <w:t>ТОЧКА</w:t>
            </w:r>
            <w:r w:rsidR="000E1E09">
              <w:rPr>
                <w:lang w:val="en-US"/>
              </w:rPr>
              <w:t xml:space="preserve"> </w:t>
            </w:r>
            <w:r w:rsidR="000E1E09">
              <w:t>«очки»</w:t>
            </w:r>
          </w:p>
        </w:tc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t>3.752</w:t>
            </w:r>
          </w:p>
        </w:tc>
        <w:tc>
          <w:tcPr>
            <w:tcW w:w="3191" w:type="dxa"/>
          </w:tcPr>
          <w:p w:rsidR="003D0AB2" w:rsidRDefault="003D0AB2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t>2.345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DB2885">
              <w:t>ТОЧКА</w:t>
            </w:r>
            <w:r w:rsidR="000E1E09">
              <w:t xml:space="preserve"> «2 столба»</w:t>
            </w:r>
          </w:p>
        </w:tc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t>3.015</w:t>
            </w:r>
          </w:p>
        </w:tc>
        <w:tc>
          <w:tcPr>
            <w:tcW w:w="3191" w:type="dxa"/>
          </w:tcPr>
          <w:p w:rsidR="003D0AB2" w:rsidRDefault="003D0AB2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t>1.56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DB2885">
              <w:t>ТОЧКА</w:t>
            </w:r>
            <w:r w:rsidR="000E1E09">
              <w:t xml:space="preserve"> «куст»</w:t>
            </w:r>
          </w:p>
        </w:tc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t>2.657</w:t>
            </w:r>
          </w:p>
        </w:tc>
        <w:tc>
          <w:tcPr>
            <w:tcW w:w="3191" w:type="dxa"/>
          </w:tcPr>
          <w:p w:rsidR="003D0AB2" w:rsidRDefault="003D0AB2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t>1.813</w:t>
            </w:r>
          </w:p>
        </w:tc>
      </w:tr>
      <w:tr w:rsidR="003D0AB2" w:rsidTr="002601B0">
        <w:trPr>
          <w:jc w:val="center"/>
        </w:trPr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DB2885">
              <w:t>ТОЧКА</w:t>
            </w:r>
            <w:r w:rsidR="000E1E09">
              <w:t xml:space="preserve"> «дед»</w:t>
            </w:r>
          </w:p>
        </w:tc>
        <w:tc>
          <w:tcPr>
            <w:tcW w:w="3190" w:type="dxa"/>
          </w:tcPr>
          <w:p w:rsidR="003D0AB2" w:rsidRDefault="003D0AB2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 w:rsidR="000E1E09">
              <w:t>1.862</w:t>
            </w:r>
          </w:p>
        </w:tc>
        <w:tc>
          <w:tcPr>
            <w:tcW w:w="3191" w:type="dxa"/>
          </w:tcPr>
          <w:p w:rsidR="003D0AB2" w:rsidRDefault="003D0AB2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 w:rsidR="000E1E09">
              <w:t>2.178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>
              <w:t>Т</w:t>
            </w:r>
            <w:r w:rsidRPr="00DB2885">
              <w:t>ОЧКА</w:t>
            </w:r>
            <w:r>
              <w:t xml:space="preserve"> 46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3.588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2.715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317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3.748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2.685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«---«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3.767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2.732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51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3.88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3.26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52 зр.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2.673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4.397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53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2.687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5.14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54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2.622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5.228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Pr="00DB2885" w:rsidRDefault="00A3486C" w:rsidP="003D0AB2">
            <w:pPr>
              <w:jc w:val="center"/>
            </w:pPr>
            <w:r w:rsidRPr="00DB2885">
              <w:t>ТОЧКА</w:t>
            </w:r>
            <w:r>
              <w:t xml:space="preserve"> 69</w:t>
            </w:r>
          </w:p>
        </w:tc>
        <w:tc>
          <w:tcPr>
            <w:tcW w:w="3190" w:type="dxa"/>
          </w:tcPr>
          <w:p w:rsidR="00A3486C" w:rsidRPr="00750651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1.383</w:t>
            </w:r>
          </w:p>
        </w:tc>
        <w:tc>
          <w:tcPr>
            <w:tcW w:w="3191" w:type="dxa"/>
          </w:tcPr>
          <w:p w:rsidR="00A3486C" w:rsidRPr="001E4CB7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0.606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Pr="00DB2885" w:rsidRDefault="00A3486C" w:rsidP="003D0AB2">
            <w:pPr>
              <w:jc w:val="center"/>
            </w:pPr>
            <w:r w:rsidRPr="00DB2885">
              <w:t>ТОЧКА</w:t>
            </w:r>
            <w:r>
              <w:t xml:space="preserve"> 85</w:t>
            </w:r>
          </w:p>
        </w:tc>
        <w:tc>
          <w:tcPr>
            <w:tcW w:w="3190" w:type="dxa"/>
          </w:tcPr>
          <w:p w:rsidR="00A3486C" w:rsidRPr="00750651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2.478</w:t>
            </w:r>
          </w:p>
        </w:tc>
        <w:tc>
          <w:tcPr>
            <w:tcW w:w="3191" w:type="dxa"/>
          </w:tcPr>
          <w:p w:rsidR="00A3486C" w:rsidRPr="001E4CB7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4.022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2C20DC">
            <w:pPr>
              <w:spacing w:line="480" w:lineRule="auto"/>
              <w:jc w:val="center"/>
            </w:pPr>
            <w:r w:rsidRPr="00DB2885">
              <w:t>ТОЧКА</w:t>
            </w:r>
            <w:r>
              <w:t xml:space="preserve"> «смайл»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2.875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5.098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DB2885">
              <w:t>ТОЧКА</w:t>
            </w:r>
            <w:r>
              <w:t xml:space="preserve"> 55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2.818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4.59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2C20DC">
            <w:pPr>
              <w:jc w:val="center"/>
            </w:pPr>
            <w:r>
              <w:t>лагерь</w:t>
            </w: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  <w:r w:rsidRPr="00750651">
              <w:t>51</w:t>
            </w:r>
            <w:r w:rsidRPr="00750651">
              <w:rPr>
                <w:rFonts w:cstheme="minorHAnsi"/>
              </w:rPr>
              <w:t>°</w:t>
            </w:r>
            <w:r w:rsidRPr="00750651">
              <w:t>5</w:t>
            </w:r>
            <w:r>
              <w:t>2.685</w:t>
            </w: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  <w:r w:rsidRPr="001E4CB7">
              <w:t>029</w:t>
            </w:r>
            <w:r w:rsidRPr="001E4CB7">
              <w:rPr>
                <w:rFonts w:cstheme="minorHAnsi"/>
              </w:rPr>
              <w:t>°</w:t>
            </w:r>
            <w:r w:rsidRPr="001E4CB7">
              <w:t>2</w:t>
            </w:r>
            <w:r>
              <w:t>4.508</w:t>
            </w:r>
          </w:p>
        </w:tc>
      </w:tr>
      <w:tr w:rsidR="00A3486C" w:rsidTr="002601B0">
        <w:trPr>
          <w:jc w:val="center"/>
        </w:trPr>
        <w:tc>
          <w:tcPr>
            <w:tcW w:w="3190" w:type="dxa"/>
          </w:tcPr>
          <w:p w:rsidR="00A3486C" w:rsidRDefault="00A3486C" w:rsidP="002C20DC">
            <w:pPr>
              <w:jc w:val="center"/>
            </w:pPr>
          </w:p>
        </w:tc>
        <w:tc>
          <w:tcPr>
            <w:tcW w:w="3190" w:type="dxa"/>
          </w:tcPr>
          <w:p w:rsidR="00A3486C" w:rsidRDefault="00A3486C" w:rsidP="003D0AB2">
            <w:pPr>
              <w:jc w:val="center"/>
            </w:pPr>
          </w:p>
        </w:tc>
        <w:tc>
          <w:tcPr>
            <w:tcW w:w="3191" w:type="dxa"/>
          </w:tcPr>
          <w:p w:rsidR="00A3486C" w:rsidRDefault="00A3486C" w:rsidP="003D0AB2">
            <w:pPr>
              <w:jc w:val="center"/>
            </w:pPr>
          </w:p>
        </w:tc>
      </w:tr>
    </w:tbl>
    <w:p w:rsidR="008B5FB0" w:rsidRDefault="008B5FB0"/>
    <w:sectPr w:rsidR="008B5FB0" w:rsidSect="002221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AEE" w:rsidRDefault="008F1AEE" w:rsidP="00C8295C">
      <w:pPr>
        <w:spacing w:after="0" w:line="240" w:lineRule="auto"/>
      </w:pPr>
      <w:r>
        <w:separator/>
      </w:r>
    </w:p>
  </w:endnote>
  <w:endnote w:type="continuationSeparator" w:id="1">
    <w:p w:rsidR="008F1AEE" w:rsidRDefault="008F1AEE" w:rsidP="00C82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95C" w:rsidRDefault="00C8295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95C" w:rsidRDefault="00C8295C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95C" w:rsidRDefault="00C8295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AEE" w:rsidRDefault="008F1AEE" w:rsidP="00C8295C">
      <w:pPr>
        <w:spacing w:after="0" w:line="240" w:lineRule="auto"/>
      </w:pPr>
      <w:r>
        <w:separator/>
      </w:r>
    </w:p>
  </w:footnote>
  <w:footnote w:type="continuationSeparator" w:id="1">
    <w:p w:rsidR="008F1AEE" w:rsidRDefault="008F1AEE" w:rsidP="00C82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95C" w:rsidRDefault="00C8295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95C" w:rsidRPr="00C8295C" w:rsidRDefault="00C8295C" w:rsidP="00C8295C">
    <w:pPr>
      <w:pStyle w:val="a4"/>
      <w:jc w:val="center"/>
      <w:rPr>
        <w:b/>
        <w:sz w:val="40"/>
        <w:szCs w:val="40"/>
      </w:rPr>
    </w:pPr>
    <w:r w:rsidRPr="00C8295C">
      <w:rPr>
        <w:b/>
        <w:sz w:val="40"/>
        <w:szCs w:val="40"/>
      </w:rPr>
      <w:t>ТР3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95C" w:rsidRDefault="00C8295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01B0"/>
    <w:rsid w:val="000E1E09"/>
    <w:rsid w:val="001444D9"/>
    <w:rsid w:val="00222194"/>
    <w:rsid w:val="002601B0"/>
    <w:rsid w:val="002C20DC"/>
    <w:rsid w:val="003B13F4"/>
    <w:rsid w:val="003D0AB2"/>
    <w:rsid w:val="007B1D4A"/>
    <w:rsid w:val="00844671"/>
    <w:rsid w:val="008B5FB0"/>
    <w:rsid w:val="008F1AEE"/>
    <w:rsid w:val="00A3486C"/>
    <w:rsid w:val="00C82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01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829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8295C"/>
  </w:style>
  <w:style w:type="paragraph" w:styleId="a6">
    <w:name w:val="footer"/>
    <w:basedOn w:val="a"/>
    <w:link w:val="a7"/>
    <w:uiPriority w:val="99"/>
    <w:semiHidden/>
    <w:unhideWhenUsed/>
    <w:rsid w:val="00C829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829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2019-03-11T18:47:00Z</dcterms:created>
  <dcterms:modified xsi:type="dcterms:W3CDTF">2019-03-20T17:54:00Z</dcterms:modified>
</cp:coreProperties>
</file>